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91D6C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36FF3">
              <w:rPr>
                <w:rFonts w:ascii="Times New Roman" w:hAnsi="Times New Roman"/>
                <w:sz w:val="22"/>
              </w:rPr>
              <w:t>32405</w:t>
            </w:r>
            <w:bookmarkStart w:id="0" w:name="_GoBack"/>
            <w:bookmarkEnd w:id="0"/>
            <w:r w:rsidR="00487A8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491D6C">
              <w:t>0</w:t>
            </w:r>
            <w:r w:rsidR="00487A84">
              <w:t>2.</w:t>
            </w:r>
            <w:r w:rsidR="00491D6C">
              <w:t>12</w:t>
            </w:r>
            <w:r w:rsidR="00487A84">
              <w:t>.</w:t>
            </w:r>
            <w:r w:rsidR="00A56CEB">
              <w:t>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56CEB" w:rsidRPr="00645EF0" w:rsidRDefault="00A56CEB" w:rsidP="00A56CEB">
      <w:pPr>
        <w:jc w:val="center"/>
        <w:rPr>
          <w:b/>
          <w:bCs/>
          <w:sz w:val="28"/>
          <w:szCs w:val="28"/>
        </w:rPr>
      </w:pPr>
      <w:proofErr w:type="spell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dezmembrarii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str. </w:t>
      </w:r>
      <w:proofErr w:type="spellStart"/>
      <w:r w:rsidR="00487A84">
        <w:rPr>
          <w:b/>
          <w:bCs/>
          <w:sz w:val="28"/>
          <w:szCs w:val="28"/>
        </w:rPr>
        <w:t>Fericirii</w:t>
      </w:r>
      <w:proofErr w:type="spellEnd"/>
      <w:r w:rsidR="00487A84">
        <w:rPr>
          <w:b/>
          <w:bCs/>
          <w:sz w:val="28"/>
          <w:szCs w:val="28"/>
        </w:rPr>
        <w:t xml:space="preserve">, str. </w:t>
      </w:r>
      <w:proofErr w:type="spellStart"/>
      <w:r w:rsidR="00487A84">
        <w:rPr>
          <w:b/>
          <w:bCs/>
          <w:sz w:val="28"/>
          <w:szCs w:val="28"/>
        </w:rPr>
        <w:t>Zorilor</w:t>
      </w:r>
      <w:proofErr w:type="spellEnd"/>
      <w:r w:rsidR="00487A84">
        <w:rPr>
          <w:b/>
          <w:bCs/>
          <w:sz w:val="28"/>
          <w:szCs w:val="28"/>
        </w:rPr>
        <w:t xml:space="preserve">, str. </w:t>
      </w:r>
      <w:proofErr w:type="spellStart"/>
      <w:r w:rsidR="00487A84">
        <w:rPr>
          <w:b/>
          <w:bCs/>
          <w:sz w:val="28"/>
          <w:szCs w:val="28"/>
        </w:rPr>
        <w:t>Păcii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r w:rsidR="00487A84">
        <w:rPr>
          <w:b/>
          <w:bCs/>
          <w:sz w:val="28"/>
          <w:szCs w:val="28"/>
        </w:rPr>
        <w:t>54249</w:t>
      </w:r>
      <w:r w:rsidRPr="00645EF0">
        <w:rPr>
          <w:b/>
          <w:bCs/>
          <w:sz w:val="28"/>
          <w:szCs w:val="28"/>
        </w:rPr>
        <w:t xml:space="preserve"> Dej</w:t>
      </w: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Pr="00A56CEB" w:rsidRDefault="00E22813" w:rsidP="00A56CEB">
      <w:pPr>
        <w:rPr>
          <w:b/>
          <w:bCs/>
          <w:sz w:val="28"/>
          <w:szCs w:val="28"/>
        </w:rPr>
      </w:pPr>
    </w:p>
    <w:p w:rsidR="00DF424B" w:rsidRPr="00A56CEB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56CEB">
        <w:rPr>
          <w:rFonts w:ascii="Times New Roman" w:hAnsi="Times New Roman"/>
          <w:sz w:val="28"/>
          <w:szCs w:val="28"/>
        </w:rPr>
        <w:tab/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Av</w:t>
      </w:r>
      <w:r w:rsidR="00F75760" w:rsidRPr="00A56CEB">
        <w:rPr>
          <w:rFonts w:ascii="Times New Roman" w:hAnsi="Times New Roman"/>
          <w:sz w:val="28"/>
          <w:szCs w:val="28"/>
        </w:rPr>
        <w:t>â</w:t>
      </w:r>
      <w:r w:rsidR="00DF424B" w:rsidRPr="00A56CEB">
        <w:rPr>
          <w:rFonts w:ascii="Times New Roman" w:hAnsi="Times New Roman"/>
          <w:sz w:val="28"/>
          <w:szCs w:val="28"/>
        </w:rPr>
        <w:t>nd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CEB">
        <w:rPr>
          <w:rFonts w:ascii="Times New Roman" w:hAnsi="Times New Roman"/>
          <w:sz w:val="28"/>
          <w:szCs w:val="28"/>
        </w:rPr>
        <w:t>î</w:t>
      </w:r>
      <w:r w:rsidR="00DF424B" w:rsidRPr="00A56CEB">
        <w:rPr>
          <w:rFonts w:ascii="Times New Roman" w:hAnsi="Times New Roman"/>
          <w:sz w:val="28"/>
          <w:szCs w:val="28"/>
        </w:rPr>
        <w:t>n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vedere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424B" w:rsidRPr="00A56CEB">
        <w:rPr>
          <w:rFonts w:ascii="Times New Roman" w:hAnsi="Times New Roman"/>
          <w:sz w:val="28"/>
          <w:szCs w:val="28"/>
        </w:rPr>
        <w:t>expunerea</w:t>
      </w:r>
      <w:proofErr w:type="spellEnd"/>
      <w:r w:rsidR="00DF424B" w:rsidRPr="00A56CEB">
        <w:rPr>
          <w:rFonts w:ascii="Times New Roman" w:hAnsi="Times New Roman"/>
          <w:sz w:val="28"/>
          <w:szCs w:val="28"/>
        </w:rPr>
        <w:t xml:space="preserve"> de motive</w:t>
      </w:r>
      <w:r w:rsidR="00945D44" w:rsidRPr="00A56CEB">
        <w:rPr>
          <w:rFonts w:ascii="Times New Roman" w:hAnsi="Times New Roman"/>
          <w:sz w:val="28"/>
          <w:szCs w:val="28"/>
        </w:rPr>
        <w:t>,</w:t>
      </w:r>
      <w:r w:rsidR="00DF424B" w:rsidRPr="00A56CEB">
        <w:rPr>
          <w:rFonts w:ascii="Times New Roman" w:hAnsi="Times New Roman"/>
          <w:sz w:val="28"/>
          <w:szCs w:val="28"/>
        </w:rPr>
        <w:t xml:space="preserve"> </w:t>
      </w: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87A84" w:rsidRPr="00395DFA" w:rsidRDefault="00487A84" w:rsidP="00487A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dezmembrarea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54249</w:t>
      </w:r>
      <w:r w:rsidRPr="00645EF0">
        <w:rPr>
          <w:rFonts w:ascii="Times New Roman" w:hAnsi="Times New Roman"/>
          <w:sz w:val="28"/>
          <w:szCs w:val="28"/>
        </w:rPr>
        <w:t xml:space="preserve"> Dej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cad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D6C">
        <w:rPr>
          <w:rFonts w:ascii="Times New Roman" w:hAnsi="Times New Roman"/>
          <w:sz w:val="28"/>
          <w:szCs w:val="28"/>
        </w:rPr>
        <w:t>54249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1D6C">
        <w:rPr>
          <w:rFonts w:ascii="Times New Roman" w:hAnsi="Times New Roman"/>
          <w:sz w:val="28"/>
          <w:szCs w:val="28"/>
        </w:rPr>
        <w:t>cu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7456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măsurată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 Toderean Radu</w:t>
      </w:r>
      <w:r w:rsidR="0049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si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491D6C">
        <w:rPr>
          <w:rFonts w:ascii="Times New Roman" w:hAnsi="Times New Roman"/>
          <w:sz w:val="28"/>
          <w:szCs w:val="28"/>
        </w:rPr>
        <w:t>referatului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91D6C">
        <w:rPr>
          <w:rFonts w:ascii="Times New Roman" w:hAnsi="Times New Roman"/>
          <w:sz w:val="28"/>
          <w:szCs w:val="28"/>
        </w:rPr>
        <w:t>admitere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nr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1D6C">
        <w:rPr>
          <w:rFonts w:ascii="Times New Roman" w:hAnsi="Times New Roman"/>
          <w:sz w:val="28"/>
          <w:szCs w:val="28"/>
        </w:rPr>
        <w:t>20977</w:t>
      </w:r>
      <w:proofErr w:type="gramEnd"/>
      <w:r w:rsidR="00491D6C">
        <w:rPr>
          <w:rFonts w:ascii="Times New Roman" w:hAnsi="Times New Roman"/>
          <w:sz w:val="28"/>
          <w:szCs w:val="28"/>
        </w:rPr>
        <w:t xml:space="preserve"> al BCPI Dej</w:t>
      </w:r>
      <w:r w:rsidRPr="00395DFA">
        <w:rPr>
          <w:rFonts w:ascii="Times New Roman" w:hAnsi="Times New Roman"/>
          <w:sz w:val="28"/>
          <w:szCs w:val="28"/>
        </w:rPr>
        <w:t>.</w:t>
      </w:r>
    </w:p>
    <w:p w:rsidR="00487A84" w:rsidRPr="00395DFA" w:rsidRDefault="00487A84" w:rsidP="00487A8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 w:rsidR="00491D6C">
        <w:rPr>
          <w:szCs w:val="28"/>
        </w:rPr>
        <w:t xml:space="preserve"> a </w:t>
      </w:r>
      <w:proofErr w:type="spellStart"/>
      <w:r w:rsidR="00491D6C">
        <w:rPr>
          <w:szCs w:val="28"/>
        </w:rPr>
        <w:t>identificarii</w:t>
      </w:r>
      <w:proofErr w:type="spellEnd"/>
      <w:r w:rsidR="00491D6C">
        <w:rPr>
          <w:szCs w:val="28"/>
        </w:rPr>
        <w:t xml:space="preserve"> </w:t>
      </w:r>
      <w:proofErr w:type="spellStart"/>
      <w:r w:rsidR="00491D6C">
        <w:rPr>
          <w:szCs w:val="28"/>
        </w:rPr>
        <w:t>celor</w:t>
      </w:r>
      <w:proofErr w:type="spellEnd"/>
      <w:r w:rsidR="00491D6C">
        <w:rPr>
          <w:szCs w:val="28"/>
        </w:rPr>
        <w:t xml:space="preserve"> 3 </w:t>
      </w:r>
      <w:proofErr w:type="spellStart"/>
      <w:r w:rsidR="00491D6C">
        <w:rPr>
          <w:szCs w:val="28"/>
        </w:rPr>
        <w:t>strazi</w:t>
      </w:r>
      <w:proofErr w:type="spellEnd"/>
      <w:r w:rsidR="00491D6C">
        <w:rPr>
          <w:szCs w:val="28"/>
        </w:rPr>
        <w:t xml:space="preserve"> cu </w:t>
      </w:r>
      <w:proofErr w:type="spellStart"/>
      <w:r w:rsidR="00491D6C">
        <w:rPr>
          <w:szCs w:val="28"/>
        </w:rPr>
        <w:t>numar</w:t>
      </w:r>
      <w:proofErr w:type="spellEnd"/>
      <w:r w:rsidR="00491D6C">
        <w:rPr>
          <w:szCs w:val="28"/>
        </w:rPr>
        <w:t xml:space="preserve"> cadastral </w:t>
      </w:r>
      <w:proofErr w:type="spellStart"/>
      <w:r w:rsidR="00491D6C">
        <w:rPr>
          <w:szCs w:val="28"/>
        </w:rPr>
        <w:t>si</w:t>
      </w:r>
      <w:proofErr w:type="spellEnd"/>
      <w:r w:rsidR="00491D6C">
        <w:rPr>
          <w:szCs w:val="28"/>
        </w:rPr>
        <w:t xml:space="preserve"> </w:t>
      </w:r>
      <w:proofErr w:type="spellStart"/>
      <w:r w:rsidR="00491D6C">
        <w:rPr>
          <w:szCs w:val="28"/>
        </w:rPr>
        <w:t>suprafata</w:t>
      </w:r>
      <w:proofErr w:type="spellEnd"/>
      <w:r w:rsidR="00491D6C">
        <w:rPr>
          <w:szCs w:val="28"/>
        </w:rPr>
        <w:t xml:space="preserve"> </w:t>
      </w:r>
      <w:proofErr w:type="spellStart"/>
      <w:r w:rsidR="00491D6C">
        <w:rPr>
          <w:szCs w:val="28"/>
        </w:rPr>
        <w:t>astfel</w:t>
      </w:r>
      <w:proofErr w:type="spellEnd"/>
      <w:r w:rsidR="00491D6C">
        <w:rPr>
          <w:szCs w:val="28"/>
        </w:rPr>
        <w:t>:</w:t>
      </w:r>
      <w:r w:rsidRPr="00395DFA">
        <w:rPr>
          <w:szCs w:val="28"/>
        </w:rPr>
        <w:t xml:space="preserve"> </w:t>
      </w:r>
    </w:p>
    <w:p w:rsidR="0017277D" w:rsidRPr="0017277D" w:rsidRDefault="00487A84" w:rsidP="0017277D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r w:rsidRPr="00395DFA">
        <w:rPr>
          <w:szCs w:val="28"/>
        </w:rPr>
        <w:t xml:space="preserve">str. </w:t>
      </w:r>
      <w:proofErr w:type="spellStart"/>
      <w:r>
        <w:rPr>
          <w:szCs w:val="28"/>
        </w:rPr>
        <w:t>Fericirii</w:t>
      </w:r>
      <w:proofErr w:type="spellEnd"/>
      <w:r>
        <w:rPr>
          <w:szCs w:val="28"/>
        </w:rPr>
        <w:t xml:space="preserve">, </w:t>
      </w:r>
      <w:proofErr w:type="spellStart"/>
      <w:r w:rsidR="0017277D">
        <w:rPr>
          <w:szCs w:val="28"/>
        </w:rPr>
        <w:t>numar</w:t>
      </w:r>
      <w:proofErr w:type="spellEnd"/>
      <w:r w:rsidR="0017277D">
        <w:rPr>
          <w:szCs w:val="28"/>
        </w:rPr>
        <w:t xml:space="preserve"> cadastral 64430 cu </w:t>
      </w:r>
      <w:proofErr w:type="spellStart"/>
      <w:r w:rsidR="0017277D">
        <w:rPr>
          <w:szCs w:val="28"/>
        </w:rPr>
        <w:t>suprafata</w:t>
      </w:r>
      <w:proofErr w:type="spellEnd"/>
      <w:r w:rsidR="0017277D">
        <w:rPr>
          <w:szCs w:val="28"/>
        </w:rPr>
        <w:t xml:space="preserve"> de 1355 </w:t>
      </w:r>
      <w:proofErr w:type="spellStart"/>
      <w:r w:rsidR="0017277D">
        <w:rPr>
          <w:szCs w:val="28"/>
        </w:rPr>
        <w:t>mp</w:t>
      </w:r>
      <w:proofErr w:type="spellEnd"/>
      <w:r w:rsidR="0017277D">
        <w:rPr>
          <w:szCs w:val="28"/>
        </w:rPr>
        <w:t xml:space="preserve"> ,</w:t>
      </w:r>
      <w:r w:rsidR="0017277D">
        <w:rPr>
          <w:szCs w:val="28"/>
        </w:rPr>
        <w:t xml:space="preserve"> </w:t>
      </w:r>
      <w:proofErr w:type="spellStart"/>
      <w:r w:rsidR="0017277D">
        <w:rPr>
          <w:szCs w:val="28"/>
        </w:rPr>
        <w:t>proprietatea</w:t>
      </w:r>
      <w:proofErr w:type="spellEnd"/>
      <w:r w:rsidR="0017277D">
        <w:rPr>
          <w:szCs w:val="28"/>
        </w:rPr>
        <w:t xml:space="preserve"> </w:t>
      </w:r>
      <w:proofErr w:type="spellStart"/>
      <w:r w:rsidR="0017277D">
        <w:rPr>
          <w:szCs w:val="28"/>
        </w:rPr>
        <w:t>publică</w:t>
      </w:r>
      <w:proofErr w:type="spellEnd"/>
      <w:r w:rsidR="0017277D">
        <w:rPr>
          <w:szCs w:val="28"/>
        </w:rPr>
        <w:t xml:space="preserve"> a </w:t>
      </w:r>
      <w:proofErr w:type="spellStart"/>
      <w:r w:rsidR="0017277D">
        <w:rPr>
          <w:szCs w:val="28"/>
        </w:rPr>
        <w:t>Municipiului</w:t>
      </w:r>
      <w:proofErr w:type="spellEnd"/>
      <w:r w:rsidR="0017277D">
        <w:rPr>
          <w:szCs w:val="28"/>
        </w:rPr>
        <w:t xml:space="preserve"> Dej, cu </w:t>
      </w:r>
      <w:proofErr w:type="spellStart"/>
      <w:r w:rsidR="0017277D">
        <w:rPr>
          <w:szCs w:val="28"/>
        </w:rPr>
        <w:t>categoria</w:t>
      </w:r>
      <w:proofErr w:type="spellEnd"/>
      <w:r w:rsidR="0017277D">
        <w:rPr>
          <w:szCs w:val="28"/>
        </w:rPr>
        <w:t xml:space="preserve"> de </w:t>
      </w:r>
      <w:proofErr w:type="spellStart"/>
      <w:r w:rsidR="0017277D">
        <w:rPr>
          <w:szCs w:val="28"/>
        </w:rPr>
        <w:t>folosință</w:t>
      </w:r>
      <w:proofErr w:type="spellEnd"/>
      <w:r w:rsidR="0017277D">
        <w:rPr>
          <w:szCs w:val="28"/>
        </w:rPr>
        <w:t xml:space="preserve"> drum.</w:t>
      </w:r>
    </w:p>
    <w:p w:rsidR="0017277D" w:rsidRDefault="00487A84" w:rsidP="0017277D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r>
        <w:rPr>
          <w:szCs w:val="28"/>
        </w:rPr>
        <w:t xml:space="preserve">str. </w:t>
      </w:r>
      <w:proofErr w:type="spellStart"/>
      <w:r>
        <w:rPr>
          <w:szCs w:val="28"/>
        </w:rPr>
        <w:t>Zorilor</w:t>
      </w:r>
      <w:proofErr w:type="spellEnd"/>
      <w:r>
        <w:rPr>
          <w:szCs w:val="28"/>
        </w:rPr>
        <w:t xml:space="preserve">, </w:t>
      </w:r>
      <w:proofErr w:type="spellStart"/>
      <w:r w:rsidR="0017277D">
        <w:rPr>
          <w:szCs w:val="28"/>
        </w:rPr>
        <w:t>numar</w:t>
      </w:r>
      <w:proofErr w:type="spellEnd"/>
      <w:r w:rsidR="0017277D">
        <w:rPr>
          <w:szCs w:val="28"/>
        </w:rPr>
        <w:t xml:space="preserve"> cadastral 64431</w:t>
      </w:r>
      <w:r w:rsidR="0017277D">
        <w:rPr>
          <w:szCs w:val="28"/>
        </w:rPr>
        <w:t xml:space="preserve"> cu </w:t>
      </w:r>
      <w:proofErr w:type="spellStart"/>
      <w:r w:rsidR="0017277D">
        <w:rPr>
          <w:szCs w:val="28"/>
        </w:rPr>
        <w:t>suprafata</w:t>
      </w:r>
      <w:proofErr w:type="spellEnd"/>
      <w:r w:rsidR="0017277D">
        <w:rPr>
          <w:szCs w:val="28"/>
        </w:rPr>
        <w:t xml:space="preserve"> de </w:t>
      </w:r>
      <w:r w:rsidR="0017277D">
        <w:rPr>
          <w:szCs w:val="28"/>
        </w:rPr>
        <w:t>5278</w:t>
      </w:r>
      <w:r w:rsidR="0017277D">
        <w:rPr>
          <w:szCs w:val="28"/>
        </w:rPr>
        <w:t xml:space="preserve"> </w:t>
      </w:r>
      <w:proofErr w:type="spellStart"/>
      <w:r w:rsidR="0017277D">
        <w:rPr>
          <w:szCs w:val="28"/>
        </w:rPr>
        <w:t>mp</w:t>
      </w:r>
      <w:proofErr w:type="spellEnd"/>
      <w:r w:rsidR="0017277D">
        <w:rPr>
          <w:szCs w:val="28"/>
        </w:rPr>
        <w:t xml:space="preserve"> , </w:t>
      </w:r>
      <w:proofErr w:type="spellStart"/>
      <w:r w:rsidR="0017277D">
        <w:rPr>
          <w:szCs w:val="28"/>
        </w:rPr>
        <w:t>proprietatea</w:t>
      </w:r>
      <w:proofErr w:type="spellEnd"/>
      <w:r w:rsidR="0017277D">
        <w:rPr>
          <w:szCs w:val="28"/>
        </w:rPr>
        <w:t xml:space="preserve"> </w:t>
      </w:r>
      <w:proofErr w:type="spellStart"/>
      <w:r w:rsidR="0017277D">
        <w:rPr>
          <w:szCs w:val="28"/>
        </w:rPr>
        <w:t>publică</w:t>
      </w:r>
      <w:proofErr w:type="spellEnd"/>
      <w:r w:rsidR="0017277D">
        <w:rPr>
          <w:szCs w:val="28"/>
        </w:rPr>
        <w:t xml:space="preserve"> a </w:t>
      </w:r>
      <w:proofErr w:type="spellStart"/>
      <w:r w:rsidR="0017277D">
        <w:rPr>
          <w:szCs w:val="28"/>
        </w:rPr>
        <w:t>Municipiului</w:t>
      </w:r>
      <w:proofErr w:type="spellEnd"/>
      <w:r w:rsidR="0017277D">
        <w:rPr>
          <w:szCs w:val="28"/>
        </w:rPr>
        <w:t xml:space="preserve"> Dej, cu </w:t>
      </w:r>
      <w:proofErr w:type="spellStart"/>
      <w:r w:rsidR="0017277D">
        <w:rPr>
          <w:szCs w:val="28"/>
        </w:rPr>
        <w:t>categoria</w:t>
      </w:r>
      <w:proofErr w:type="spellEnd"/>
      <w:r w:rsidR="0017277D">
        <w:rPr>
          <w:szCs w:val="28"/>
        </w:rPr>
        <w:t xml:space="preserve"> de </w:t>
      </w:r>
      <w:proofErr w:type="spellStart"/>
      <w:r w:rsidR="0017277D">
        <w:rPr>
          <w:szCs w:val="28"/>
        </w:rPr>
        <w:t>folosință</w:t>
      </w:r>
      <w:proofErr w:type="spellEnd"/>
      <w:r w:rsidR="0017277D">
        <w:rPr>
          <w:szCs w:val="28"/>
        </w:rPr>
        <w:t xml:space="preserve"> drum</w:t>
      </w:r>
    </w:p>
    <w:p w:rsidR="00487A84" w:rsidRPr="00395DFA" w:rsidRDefault="00487A84" w:rsidP="0017277D">
      <w:pPr>
        <w:pStyle w:val="Corptext"/>
        <w:numPr>
          <w:ilvl w:val="0"/>
          <w:numId w:val="6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str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Păcii</w:t>
      </w:r>
      <w:proofErr w:type="spellEnd"/>
      <w:r>
        <w:rPr>
          <w:szCs w:val="28"/>
        </w:rPr>
        <w:t xml:space="preserve">, </w:t>
      </w:r>
      <w:proofErr w:type="spellStart"/>
      <w:r w:rsidR="0017277D">
        <w:rPr>
          <w:szCs w:val="28"/>
        </w:rPr>
        <w:t>numar</w:t>
      </w:r>
      <w:proofErr w:type="spellEnd"/>
      <w:r w:rsidR="0017277D">
        <w:rPr>
          <w:szCs w:val="28"/>
        </w:rPr>
        <w:t xml:space="preserve"> cadastral 64429 cu </w:t>
      </w:r>
      <w:proofErr w:type="spellStart"/>
      <w:r w:rsidR="0017277D">
        <w:rPr>
          <w:szCs w:val="28"/>
        </w:rPr>
        <w:t>suprafata</w:t>
      </w:r>
      <w:proofErr w:type="spellEnd"/>
      <w:r w:rsidR="0017277D">
        <w:rPr>
          <w:szCs w:val="28"/>
        </w:rPr>
        <w:t xml:space="preserve"> de 823 </w:t>
      </w:r>
      <w:proofErr w:type="spellStart"/>
      <w:r w:rsidR="0017277D">
        <w:rPr>
          <w:szCs w:val="28"/>
        </w:rPr>
        <w:t>mp</w:t>
      </w:r>
      <w:proofErr w:type="spellEnd"/>
      <w:r w:rsidR="0017277D">
        <w:rPr>
          <w:szCs w:val="28"/>
        </w:rPr>
        <w:t xml:space="preserve"> 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propriet</w:t>
      </w:r>
      <w:r w:rsidR="00B96E1E">
        <w:rPr>
          <w:szCs w:val="28"/>
        </w:rPr>
        <w:t>atea</w:t>
      </w:r>
      <w:proofErr w:type="spellEnd"/>
      <w:r w:rsidR="00B96E1E">
        <w:rPr>
          <w:szCs w:val="28"/>
        </w:rPr>
        <w:t xml:space="preserve"> </w:t>
      </w:r>
      <w:proofErr w:type="spellStart"/>
      <w:r w:rsidR="00B96E1E">
        <w:rPr>
          <w:szCs w:val="28"/>
        </w:rPr>
        <w:t>publică</w:t>
      </w:r>
      <w:proofErr w:type="spellEnd"/>
      <w:r w:rsidR="00B96E1E">
        <w:rPr>
          <w:szCs w:val="28"/>
        </w:rPr>
        <w:t xml:space="preserve"> a </w:t>
      </w:r>
      <w:proofErr w:type="spellStart"/>
      <w:r w:rsidR="00B96E1E">
        <w:rPr>
          <w:szCs w:val="28"/>
        </w:rPr>
        <w:t>Municipiului</w:t>
      </w:r>
      <w:proofErr w:type="spellEnd"/>
      <w:r w:rsidR="00B96E1E">
        <w:rPr>
          <w:szCs w:val="28"/>
        </w:rPr>
        <w:t xml:space="preserve"> Dej, cu </w:t>
      </w:r>
      <w:proofErr w:type="spellStart"/>
      <w:r w:rsidR="00B96E1E">
        <w:rPr>
          <w:szCs w:val="28"/>
        </w:rPr>
        <w:t>categoria</w:t>
      </w:r>
      <w:proofErr w:type="spellEnd"/>
      <w:r w:rsidR="00B96E1E">
        <w:rPr>
          <w:szCs w:val="28"/>
        </w:rPr>
        <w:t xml:space="preserve"> de </w:t>
      </w:r>
      <w:proofErr w:type="spellStart"/>
      <w:r w:rsidR="00B96E1E">
        <w:rPr>
          <w:szCs w:val="28"/>
        </w:rPr>
        <w:t>folosință</w:t>
      </w:r>
      <w:proofErr w:type="spellEnd"/>
      <w:r w:rsidR="00B96E1E">
        <w:rPr>
          <w:szCs w:val="28"/>
        </w:rPr>
        <w:t xml:space="preserve"> drum.</w:t>
      </w:r>
    </w:p>
    <w:p w:rsidR="0062675B" w:rsidRPr="00A56CEB" w:rsidRDefault="00D61B52" w:rsidP="009A69EA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r w:rsidRPr="00A56CEB">
        <w:rPr>
          <w:rFonts w:ascii="Times New Roman" w:hAnsi="Times New Roman"/>
          <w:sz w:val="28"/>
          <w:szCs w:val="28"/>
        </w:rPr>
        <w:tab/>
      </w:r>
    </w:p>
    <w:p w:rsidR="00FA5CEA" w:rsidRPr="00A56CEB" w:rsidRDefault="007627FB" w:rsidP="007627FB">
      <w:pPr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="00704794" w:rsidRPr="00A56CEB">
        <w:rPr>
          <w:rFonts w:ascii="Times New Roman" w:hAnsi="Times New Roman"/>
          <w:b/>
          <w:caps/>
          <w:sz w:val="28"/>
          <w:szCs w:val="28"/>
          <w:lang w:val="en-GB"/>
        </w:rPr>
        <w:t xml:space="preserve">                         </w:t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</w:p>
    <w:p w:rsidR="00A56CEB" w:rsidRDefault="00A56CEB" w:rsidP="00A56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71C5" w:rsidRPr="00A56CEB">
        <w:rPr>
          <w:rFonts w:ascii="Times New Roman" w:hAnsi="Times New Roman"/>
          <w:sz w:val="28"/>
          <w:szCs w:val="28"/>
        </w:rPr>
        <w:t xml:space="preserve"> ARHITECT ȘEF</w:t>
      </w:r>
      <w:r w:rsidR="006D71C5" w:rsidRPr="00A56CEB">
        <w:rPr>
          <w:rFonts w:ascii="Times New Roman" w:hAnsi="Times New Roman"/>
          <w:sz w:val="28"/>
          <w:szCs w:val="28"/>
        </w:rPr>
        <w:tab/>
      </w:r>
      <w:r w:rsidR="00170C0E" w:rsidRPr="00A56CE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S.U.A.T</w:t>
      </w:r>
    </w:p>
    <w:p w:rsidR="00704794" w:rsidRPr="00A56CEB" w:rsidRDefault="00704794" w:rsidP="00A56CEB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Szerváczius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L</w:t>
      </w:r>
      <w:r w:rsidRPr="00A56CEB">
        <w:rPr>
          <w:rFonts w:ascii="Times New Roman" w:hAnsi="Times New Roman"/>
          <w:sz w:val="28"/>
          <w:szCs w:val="28"/>
          <w:lang w:val="hu-HU"/>
        </w:rPr>
        <w:t>ászl</w:t>
      </w:r>
      <w:r w:rsidRPr="00A56CEB">
        <w:rPr>
          <w:rFonts w:ascii="Times New Roman" w:hAnsi="Times New Roman"/>
          <w:sz w:val="28"/>
          <w:szCs w:val="28"/>
        </w:rPr>
        <w:t>ó</w:t>
      </w:r>
      <w:r w:rsidRPr="00A56CEB">
        <w:rPr>
          <w:rFonts w:ascii="Times New Roman" w:hAnsi="Times New Roman"/>
          <w:sz w:val="28"/>
          <w:szCs w:val="28"/>
          <w:lang w:val="hu-HU"/>
        </w:rPr>
        <w:t xml:space="preserve"> Victor                                  </w:t>
      </w:r>
      <w:r w:rsidRPr="00A56CEB">
        <w:rPr>
          <w:rFonts w:ascii="Times New Roman" w:hAnsi="Times New Roman"/>
          <w:sz w:val="28"/>
          <w:szCs w:val="28"/>
        </w:rPr>
        <w:t xml:space="preserve">       </w:t>
      </w:r>
      <w:r w:rsidR="00F75760" w:rsidRPr="00A56CEB">
        <w:rPr>
          <w:rFonts w:ascii="Times New Roman" w:hAnsi="Times New Roman"/>
          <w:sz w:val="28"/>
          <w:szCs w:val="28"/>
        </w:rPr>
        <w:t xml:space="preserve">               </w:t>
      </w:r>
      <w:r w:rsidR="009A39C2" w:rsidRPr="00A56CEB">
        <w:rPr>
          <w:rFonts w:ascii="Times New Roman" w:hAnsi="Times New Roman"/>
          <w:sz w:val="28"/>
          <w:szCs w:val="28"/>
        </w:rPr>
        <w:t xml:space="preserve">     </w:t>
      </w:r>
      <w:r w:rsidR="00F75760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ing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Gavrea Gabriela                                                                               </w:t>
      </w:r>
      <w:r w:rsidR="00170C0E" w:rsidRPr="00A56CEB">
        <w:rPr>
          <w:rFonts w:ascii="Times New Roman" w:hAnsi="Times New Roman"/>
          <w:sz w:val="28"/>
          <w:szCs w:val="28"/>
        </w:rPr>
        <w:t xml:space="preserve"> </w:t>
      </w:r>
      <w:r w:rsidRPr="00A56CEB">
        <w:rPr>
          <w:rFonts w:ascii="Times New Roman" w:hAnsi="Times New Roman"/>
          <w:sz w:val="28"/>
          <w:szCs w:val="28"/>
        </w:rPr>
        <w:t xml:space="preserve">                   </w:t>
      </w:r>
    </w:p>
    <w:p w:rsidR="006D71C5" w:rsidRPr="00A56CEB" w:rsidRDefault="00704794" w:rsidP="006D71C5">
      <w:pPr>
        <w:pStyle w:val="Frspaiere"/>
        <w:rPr>
          <w:rFonts w:ascii="Times New Roman" w:hAnsi="Times New Roman"/>
          <w:sz w:val="28"/>
          <w:szCs w:val="28"/>
          <w:lang w:eastAsia="ro-RO"/>
        </w:rPr>
      </w:pPr>
      <w:r w:rsidRPr="00A56CE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Pr="00A56CEB" w:rsidRDefault="00704794" w:rsidP="00170C0E">
      <w:pPr>
        <w:rPr>
          <w:sz w:val="28"/>
          <w:szCs w:val="28"/>
          <w:lang w:val="en-GB"/>
        </w:rPr>
      </w:pPr>
    </w:p>
    <w:p w:rsidR="009A39C2" w:rsidRPr="00A56CEB" w:rsidRDefault="009A39C2" w:rsidP="00170C0E">
      <w:pPr>
        <w:rPr>
          <w:sz w:val="28"/>
          <w:szCs w:val="28"/>
          <w:lang w:val="en-GB"/>
        </w:rPr>
      </w:pPr>
    </w:p>
    <w:p w:rsidR="009A39C2" w:rsidRPr="00A56CEB" w:rsidRDefault="009A39C2" w:rsidP="009A39C2">
      <w:pPr>
        <w:rPr>
          <w:sz w:val="28"/>
          <w:szCs w:val="28"/>
          <w:lang w:val="en-GB"/>
        </w:rPr>
      </w:pPr>
      <w:proofErr w:type="spellStart"/>
      <w:r w:rsidRPr="00A56CEB">
        <w:rPr>
          <w:sz w:val="28"/>
          <w:szCs w:val="28"/>
          <w:lang w:val="en-GB"/>
        </w:rPr>
        <w:t>Compartiment</w:t>
      </w:r>
      <w:proofErr w:type="spellEnd"/>
      <w:r w:rsidRPr="00A56CEB">
        <w:rPr>
          <w:sz w:val="28"/>
          <w:szCs w:val="28"/>
          <w:lang w:val="en-GB"/>
        </w:rPr>
        <w:t xml:space="preserve"> </w:t>
      </w:r>
      <w:proofErr w:type="spellStart"/>
      <w:r w:rsidRPr="00A56CEB">
        <w:rPr>
          <w:sz w:val="28"/>
          <w:szCs w:val="28"/>
          <w:lang w:val="en-GB"/>
        </w:rPr>
        <w:t>Juridic-contencios</w:t>
      </w:r>
      <w:proofErr w:type="spellEnd"/>
      <w:r w:rsidRPr="00A56CEB">
        <w:rPr>
          <w:sz w:val="28"/>
          <w:szCs w:val="28"/>
          <w:lang w:val="en-GB"/>
        </w:rPr>
        <w:t xml:space="preserve">                                  </w:t>
      </w:r>
      <w:r w:rsidR="00A56CEB">
        <w:rPr>
          <w:sz w:val="28"/>
          <w:szCs w:val="28"/>
          <w:lang w:val="en-GB"/>
        </w:rPr>
        <w:t xml:space="preserve">                      </w:t>
      </w:r>
      <w:r w:rsidRPr="00A56CEB">
        <w:rPr>
          <w:sz w:val="28"/>
          <w:szCs w:val="28"/>
          <w:lang w:val="en-GB"/>
        </w:rPr>
        <w:t xml:space="preserve">      </w:t>
      </w:r>
    </w:p>
    <w:p w:rsidR="009A39C2" w:rsidRPr="00A56CEB" w:rsidRDefault="00A56CEB" w:rsidP="009A39C2">
      <w:pPr>
        <w:rPr>
          <w:b/>
          <w:cap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A39C2" w:rsidRPr="00A56CEB">
        <w:rPr>
          <w:sz w:val="28"/>
          <w:szCs w:val="28"/>
          <w:lang w:val="en-GB"/>
        </w:rPr>
        <w:t xml:space="preserve"> Jr. Iosip </w:t>
      </w:r>
      <w:proofErr w:type="spellStart"/>
      <w:r w:rsidR="009A39C2" w:rsidRPr="00A56CEB">
        <w:rPr>
          <w:sz w:val="28"/>
          <w:szCs w:val="28"/>
          <w:lang w:val="en-GB"/>
        </w:rPr>
        <w:t>Horațiu</w:t>
      </w:r>
      <w:proofErr w:type="spellEnd"/>
      <w:r w:rsidR="009A39C2" w:rsidRPr="00A56CEB">
        <w:rPr>
          <w:sz w:val="28"/>
          <w:szCs w:val="28"/>
          <w:lang w:val="en-GB"/>
        </w:rPr>
        <w:t xml:space="preserve">                                                                          </w:t>
      </w: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233BA1" w:rsidRPr="00A56CEB" w:rsidRDefault="00233BA1" w:rsidP="00170C0E">
      <w:pPr>
        <w:rPr>
          <w:b/>
          <w:sz w:val="28"/>
          <w:szCs w:val="28"/>
          <w:lang w:val="en-GB"/>
        </w:rPr>
      </w:pPr>
    </w:p>
    <w:sectPr w:rsidR="00233BA1" w:rsidRPr="00A56CE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7277D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87A84"/>
    <w:rsid w:val="00491D6C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A69EA"/>
    <w:rsid w:val="009E4122"/>
    <w:rsid w:val="009E6642"/>
    <w:rsid w:val="009F057F"/>
    <w:rsid w:val="009F0710"/>
    <w:rsid w:val="00A005CD"/>
    <w:rsid w:val="00A06FFE"/>
    <w:rsid w:val="00A36029"/>
    <w:rsid w:val="00A56CEB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36FF3"/>
    <w:rsid w:val="00B507A7"/>
    <w:rsid w:val="00B52988"/>
    <w:rsid w:val="00B52CA4"/>
    <w:rsid w:val="00B72493"/>
    <w:rsid w:val="00B96E1E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5BB85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Gabriela.Gavrea</cp:lastModifiedBy>
  <cp:revision>4</cp:revision>
  <cp:lastPrinted>2021-06-22T11:17:00Z</cp:lastPrinted>
  <dcterms:created xsi:type="dcterms:W3CDTF">2021-12-02T11:00:00Z</dcterms:created>
  <dcterms:modified xsi:type="dcterms:W3CDTF">2021-12-02T11:17:00Z</dcterms:modified>
</cp:coreProperties>
</file>